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A96A6" w14:textId="61126724" w:rsidR="00DF58A7" w:rsidRPr="009203C4" w:rsidRDefault="00DF58A7" w:rsidP="009203C4">
      <w:pPr>
        <w:spacing w:after="0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7E6DC95" wp14:editId="35EA8134">
            <wp:simplePos x="0" y="0"/>
            <wp:positionH relativeFrom="column">
              <wp:posOffset>-756285</wp:posOffset>
            </wp:positionH>
            <wp:positionV relativeFrom="paragraph">
              <wp:posOffset>-720090</wp:posOffset>
            </wp:positionV>
            <wp:extent cx="6572250" cy="95631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56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23" w:type="dxa"/>
        <w:tblInd w:w="-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3"/>
      </w:tblGrid>
      <w:tr w:rsidR="00A60FE9" w:rsidRPr="009203C4" w14:paraId="02AA4345" w14:textId="77777777" w:rsidTr="009203C4">
        <w:tc>
          <w:tcPr>
            <w:tcW w:w="99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3705F" w14:textId="77777777" w:rsidR="00BE4FF0" w:rsidRPr="009203C4" w:rsidRDefault="00BE4FF0" w:rsidP="009203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14:paraId="4E7AF003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учебному предмету «География» на </w:t>
            </w:r>
            <w:r w:rsidR="009203C4" w:rsidRPr="009203C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203C4" w:rsidRPr="009203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 учебный год для обучающихся 6-го класса </w:t>
            </w:r>
            <w:r w:rsidR="00A60FE9" w:rsidRPr="009203C4">
              <w:rPr>
                <w:rFonts w:ascii="Times New Roman" w:hAnsi="Times New Roman" w:cs="Times New Roman"/>
                <w:sz w:val="24"/>
                <w:szCs w:val="24"/>
              </w:rPr>
              <w:t>ЧОУ «СШ «</w:t>
            </w:r>
            <w:proofErr w:type="gramStart"/>
            <w:r w:rsidR="00A60FE9" w:rsidRPr="009203C4">
              <w:rPr>
                <w:rFonts w:ascii="Times New Roman" w:hAnsi="Times New Roman" w:cs="Times New Roman"/>
                <w:sz w:val="24"/>
                <w:szCs w:val="24"/>
              </w:rPr>
              <w:t>Мансур»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разработана</w:t>
            </w:r>
            <w:proofErr w:type="gramEnd"/>
            <w:r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требованиями:</w:t>
            </w:r>
          </w:p>
          <w:p w14:paraId="5D567489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" w:anchor="/document/99/902389617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Федерального закона от 29.12.2012 № 273-ФЗ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 «Об образовании в Российской Федерации»;</w:t>
            </w:r>
          </w:p>
          <w:p w14:paraId="58C1969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" w:anchor="/document/99/565911135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приказа </w:t>
              </w:r>
              <w:proofErr w:type="spellStart"/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Минпросвещения</w:t>
              </w:r>
              <w:proofErr w:type="spellEnd"/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от 28.08.2020 № 442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      </w:r>
          </w:p>
          <w:p w14:paraId="15BC05FD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" w:anchor="/document/99/603340708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приказа </w:t>
              </w:r>
              <w:proofErr w:type="spellStart"/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Минпросвещения</w:t>
              </w:r>
              <w:proofErr w:type="spellEnd"/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от 22.03.2021 № 115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      </w:r>
          </w:p>
          <w:p w14:paraId="693E8589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" w:anchor="/document/99/902254916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приказа Минобрнауки от 17.12.2010 № 1897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 «Об утверждении ФГОС основного общего образования»;</w:t>
            </w:r>
          </w:p>
          <w:p w14:paraId="1E95D5AD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1" w:anchor="/document/99/566085656/ZAP23UG3D9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СП 2.4.3648-20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 «Санитарно-эпидемиологические требования к организациям воспитания и обучения, отдыха и оздоровления детей и молодежи», утвержденных </w:t>
            </w:r>
            <w:hyperlink r:id="rId12" w:anchor="/document/99/566085656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 главного санитарного врача от 28.09.2020 № 28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331FD1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3" w:anchor="/document/99/573500115/XA00LVA2M9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СанПиН 1.2.3685-21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      </w:r>
            <w:hyperlink r:id="rId14" w:anchor="/document/97/486051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 главного санитарного врача от 28.01.2021 № 2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588A30" w14:textId="77777777" w:rsidR="00BE4FF0" w:rsidRPr="009203C4" w:rsidRDefault="00DF58A7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anchor="/document/16/93035/dfaswsmzhy/" w:history="1">
              <w:r w:rsidR="00BE4FF0" w:rsidRPr="009203C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концепции развития географического образования в Российской Федерации</w:t>
              </w:r>
            </w:hyperlink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решением коллегии </w:t>
            </w:r>
            <w:proofErr w:type="spellStart"/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 от 24.12.2018;</w:t>
            </w:r>
          </w:p>
          <w:p w14:paraId="70BA379D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учебного плана основного общего образования</w:t>
            </w:r>
            <w:r w:rsidR="009203C4"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ЧОУ «СШ «Мансур»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F47C9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авторской программы В.В. Николиной, А.И. Алексеева, Е.К. Липкиной «География. Рабочие программы», 2019 г.</w:t>
            </w:r>
          </w:p>
          <w:p w14:paraId="685D9988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Курс географии 6-го класса продолжает цикл изучения географии, начатый в 5-м классе.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 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 Курс направлен на формирование географической культуры, обучает географическому языку. Большое внимание уделяется изучению своей местности для накопления представлений (знаний), которые будут использоваться в дальнейшем.</w:t>
            </w:r>
          </w:p>
          <w:p w14:paraId="69D7D1F7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 Построение учебного содержания курса осуществляется последовательно от общего к частному с учетом реализации </w:t>
            </w:r>
            <w:proofErr w:type="spellStart"/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внутрипредметных</w:t>
            </w:r>
            <w:proofErr w:type="spellEnd"/>
            <w:r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 и метапредметных связей, в основу положено взаимодействие научного, гуманитарного, интегрированного, компетентностного подходов, основанных на взаимосвязи глобальной, региональной и краеведческой составляющей.</w:t>
            </w:r>
          </w:p>
          <w:p w14:paraId="179EEF96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Содержание курса географии в 6-м классе нацелено на формирование у обучающихся:</w:t>
            </w:r>
          </w:p>
          <w:p w14:paraId="475A14D3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знаний о неоднородности и целостности Земли, как планеты людей, о составе, строении и свойствах оболочек Земли, о влиянии природы на жизнь и хозяйство;</w:t>
            </w:r>
          </w:p>
          <w:p w14:paraId="65DDB97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топографических знаний и умений, обеспечивающих ориентацию в географическом пространстве;</w:t>
            </w:r>
          </w:p>
          <w:p w14:paraId="0622049F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знаний о Земле как о планете Солнечной системы, о последствиях вращения Земли вокруг Солнца и своей оси.</w:t>
            </w:r>
          </w:p>
          <w:p w14:paraId="6218062D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Данная рабочая программа реализуется на основе УМК по географии для 6-го класса под редакцией А.И. Алексеева, Е.К. Липкиной, В.В. Николиной «География. 5–6 класс» предметной линии «Полярная звезда», издательство «Просвещение», Москва, 2020.</w:t>
            </w:r>
          </w:p>
          <w:p w14:paraId="4EB1D1F3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Содержание данной рабочей программы предполагает установление содержательных межпредметных связей с другими курсами: биология, физика, астрономия, а также проведение интегрированных уроков.</w:t>
            </w:r>
          </w:p>
          <w:p w14:paraId="16D03CCF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На изучение географии в 6-м классе в учебном плане школы отведено </w:t>
            </w:r>
            <w:r w:rsidR="009203C4" w:rsidRPr="009203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 часов (</w:t>
            </w:r>
            <w:r w:rsidR="009203C4" w:rsidRPr="00920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 час в неделю).</w:t>
            </w:r>
          </w:p>
          <w:p w14:paraId="4DB98965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8CA5F" w14:textId="77777777" w:rsidR="00BE4FF0" w:rsidRPr="009203C4" w:rsidRDefault="00BE4FF0" w:rsidP="009203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ИЗУЧЕНИЯ КУРСА ГЕОГРАФИИ В 6-М КЛАССЕ</w:t>
            </w:r>
          </w:p>
          <w:p w14:paraId="54D880D1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Предметные:</w:t>
            </w:r>
          </w:p>
          <w:p w14:paraId="10D2B7C2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объяснять роль различных источников географической информации;</w:t>
            </w:r>
          </w:p>
          <w:p w14:paraId="7EE03B2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объяснять географические следствия формы, размеров и движения Земли;</w:t>
            </w:r>
          </w:p>
          <w:p w14:paraId="7B4B4C44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объяснять воздействие Солнца и Луны на мир живой и неживой природы;</w:t>
            </w:r>
          </w:p>
          <w:p w14:paraId="12B9D6F3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выделять, описывать и объяснять существенные признаки географических объектов и явлений;</w:t>
            </w:r>
          </w:p>
          <w:p w14:paraId="7E77E0B2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определять географические процессы и явления в геосферах, взаимосвязи между ними, их изменения в результате деятельности человека;</w:t>
            </w:r>
          </w:p>
          <w:p w14:paraId="57F40440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различать видовое разнообразие компонентов природы в пределах географической оболочки;</w:t>
            </w:r>
          </w:p>
          <w:p w14:paraId="4753E131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выявлять главные причины различий в нагревании земной поверхности;</w:t>
            </w:r>
          </w:p>
          <w:p w14:paraId="77F2FBC0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выделять причины стихийных явлений в геосферах;</w:t>
            </w:r>
          </w:p>
          <w:p w14:paraId="3FB0E49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находить в различных источниках и анализировать географическую информацию;</w:t>
            </w:r>
          </w:p>
          <w:p w14:paraId="003F6296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составлять описания различных географических объектов на основе анализа разнообразных источников географической информации;</w:t>
            </w:r>
          </w:p>
          <w:p w14:paraId="1AB5B829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применять приборы и инструменты для определения количественных и качественных характеристик компонентов природы;</w:t>
            </w:r>
          </w:p>
          <w:p w14:paraId="4866C20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использовать карты как модели;</w:t>
            </w:r>
          </w:p>
          <w:p w14:paraId="292F6E0D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определять на карте местоположение географических объектов;</w:t>
            </w:r>
          </w:p>
          <w:p w14:paraId="1B9DAFD5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формулировать свое отношение к природным и антропогенным причинам изменения окружающей среды;</w:t>
            </w:r>
          </w:p>
          <w:p w14:paraId="0B6F4052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      </w:r>
          </w:p>
          <w:p w14:paraId="46033745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использования и охраны природных ресурсов, адаптации человека к условиям окружающей среды.</w:t>
            </w:r>
          </w:p>
          <w:p w14:paraId="046C35BA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14:paraId="4655C403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ее народов, определяющей общность их исторических судеб;</w:t>
            </w:r>
          </w:p>
          <w:p w14:paraId="634D7DB5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своей этнической принадлежности, усвоение гуманистических и традиционных ценностей многонационального российского общества; </w:t>
            </w:r>
          </w:p>
          <w:p w14:paraId="2EDC61B2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воспитание чувства ответственности и долга перед Родиной;</w:t>
            </w:r>
          </w:p>
          <w:p w14:paraId="579CB471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личностных представлений о целостности природы Земли и ее крупных районов;</w:t>
            </w:r>
          </w:p>
          <w:p w14:paraId="31C33788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природопользования;</w:t>
            </w:r>
          </w:p>
          <w:p w14:paraId="29362623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осознание значения семьи в жизни человека и общества, ценности семейной жизни, уважительного и заботливого отношения к членам своей семьи;</w:t>
            </w:r>
          </w:p>
          <w:p w14:paraId="1D61DC5E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эмоционально-ценностного отношения к природе.</w:t>
            </w:r>
          </w:p>
          <w:p w14:paraId="4E4FB8D8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 включают освоенные обучающимися универсальные учебные действия, обеспечивающие овладение ключевыми компетенциями, составляющими основу умения учиться:</w:t>
            </w:r>
          </w:p>
          <w:p w14:paraId="6373273C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14:paraId="53B510CC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14:paraId="64524071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14:paraId="427F2331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решения;</w:t>
            </w:r>
          </w:p>
          <w:p w14:paraId="2275D71C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1DCA0B84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 w14:paraId="6B287F39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14:paraId="0BA5975C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смысловое чтение;</w:t>
            </w:r>
          </w:p>
          <w:p w14:paraId="6AAC5C64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14:paraId="71615C77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потребностей;</w:t>
            </w:r>
          </w:p>
          <w:p w14:paraId="3F252FE6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планирование и регуляцию своей деятельности; владение устной и письменной речью, монологической контекстной речью;</w:t>
            </w:r>
          </w:p>
          <w:p w14:paraId="10AB6F56" w14:textId="77777777" w:rsidR="00BE4FF0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4FF0" w:rsidRPr="009203C4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(ИКТ-компетенции).</w:t>
            </w:r>
          </w:p>
          <w:p w14:paraId="1BDAF57C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85536" w14:textId="77777777" w:rsidR="00BE4FF0" w:rsidRPr="009203C4" w:rsidRDefault="00BE4FF0" w:rsidP="009203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 КУРСА «ГЕОГРАФИЯ» В 6-М КЛАССЕ</w:t>
            </w:r>
          </w:p>
          <w:p w14:paraId="6CB9D72D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Раздел 1. Гидросфера (</w:t>
            </w:r>
            <w:r w:rsidR="00A60FE9" w:rsidRPr="009203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 ч)</w:t>
            </w:r>
          </w:p>
          <w:p w14:paraId="3080BC08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 xml:space="preserve">Из чего состоит гидросфера. Что происходит с водой в природе. Мировой круговорот воды. Мировой океан, моря, заливы, проливы. Жизнь в океане. Острова, полуострова, рельеф дна океана. Свойства вод океана, температура вод океана, движение вод океана. Откуда берется вода в реках, строение речной системы. Режим и питание рек. Типы озер, образование болот. 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Подземные воды. Ледники. Качество воды и охрана.</w:t>
            </w:r>
          </w:p>
          <w:p w14:paraId="55BA3AEC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Раздел 2. Атмосфера (</w:t>
            </w:r>
            <w:r w:rsidR="00A60FE9" w:rsidRPr="009203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 ч)</w:t>
            </w:r>
          </w:p>
          <w:p w14:paraId="64735C87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Состав и строение атмосферы. Тепло в атмосфере. Среднесуточная температура. Широтное распространение тепла. Атмосферное давление. Причины образования ветра, типы ветров, роза ветров. Вода в атмосфере, влажность воздуха. Облака, атмосферные осадки. Воздушные массы, типы погоды. Климат, типы климата. Наблюдение за погодой. Значение атмосферы, охрана.</w:t>
            </w:r>
          </w:p>
          <w:p w14:paraId="38B19D5B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Раздел 3. Биосфера (</w:t>
            </w:r>
            <w:r w:rsidR="00A60FE9" w:rsidRPr="009203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  <w:p w14:paraId="10EE7EA2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Образование биосферы, круговорот веществ в биосфере. Образование почв. Типы почв. Размещение живых организмов на Земле. Изменение биосферы человеком, значение для человека.</w:t>
            </w:r>
          </w:p>
          <w:p w14:paraId="287CC6C6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Раздел 4. Географическая оболочка (</w:t>
            </w:r>
            <w:r w:rsidR="00A60FE9" w:rsidRPr="009203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 ч)</w:t>
            </w:r>
          </w:p>
          <w:p w14:paraId="55E25D10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Свойства географической оболочки. Размещение природных комплексов на Земле. Природные зоны Земли. Природные и культурные ландшафты Земли.</w:t>
            </w:r>
          </w:p>
          <w:p w14:paraId="6819256C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D8EAE" w14:textId="77777777" w:rsidR="00BE4FF0" w:rsidRPr="009203C4" w:rsidRDefault="00BE4FF0" w:rsidP="009203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  <w:p w14:paraId="2E177903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по географии для 6-го класса составлено с учетом рабочей программы воспитания.</w:t>
            </w:r>
          </w:p>
          <w:p w14:paraId="558A2CB9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Целевым приоритетом воспитания на уровне основного общего образования является создание благоприятных условий для развития социально значимых отношений школьников и, прежде всего, ценностных отношений:</w:t>
            </w:r>
          </w:p>
          <w:p w14:paraId="30E29DBC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      </w:r>
          </w:p>
          <w:p w14:paraId="00C9F7B0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  <w:p w14:paraId="5F2FCBDD" w14:textId="77777777" w:rsidR="00A60FE9" w:rsidRPr="009203C4" w:rsidRDefault="00A60FE9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</w:p>
          <w:p w14:paraId="47ACCE94" w14:textId="77777777" w:rsidR="009203C4" w:rsidRDefault="00A60FE9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знаниям как интеллектуальному ресурсу, обеспечивающему будущее человека, как результату кропотливого, но увлекательного учебного труда.</w:t>
            </w:r>
          </w:p>
          <w:p w14:paraId="4B7DDB48" w14:textId="77777777" w:rsidR="009B6441" w:rsidRDefault="009B6441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5238FE" w14:textId="77777777" w:rsidR="009B6441" w:rsidRDefault="009B6441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6127F7" w14:textId="77777777" w:rsidR="009B6441" w:rsidRDefault="009B6441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46F158" w14:textId="77777777" w:rsidR="009B6441" w:rsidRPr="009203C4" w:rsidRDefault="009B6441" w:rsidP="009203C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9"/>
              <w:gridCol w:w="7144"/>
              <w:gridCol w:w="1384"/>
            </w:tblGrid>
            <w:tr w:rsidR="00A60FE9" w:rsidRPr="009203C4" w14:paraId="6C403F81" w14:textId="77777777">
              <w:tc>
                <w:tcPr>
                  <w:tcW w:w="120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1A582CE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№ п/п</w:t>
                  </w:r>
                </w:p>
              </w:tc>
              <w:tc>
                <w:tcPr>
                  <w:tcW w:w="697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597D766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раздела, темы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D2F5799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A60FE9" w:rsidRPr="009203C4" w14:paraId="6E6D894B" w14:textId="77777777">
              <w:tc>
                <w:tcPr>
                  <w:tcW w:w="0" w:type="auto"/>
                  <w:gridSpan w:val="2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7D1172B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Гидросфера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2B72CEA0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</w:tr>
            <w:tr w:rsidR="00A60FE9" w:rsidRPr="009203C4" w14:paraId="5C3F591E" w14:textId="77777777">
              <w:tc>
                <w:tcPr>
                  <w:tcW w:w="120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B38F2C9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75" w:type="dxa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2C702A1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 и строение гидросферы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37BCACD6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28A27421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54AC9C4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12B0CF7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Мировой круговорот воды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B9D3261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2114623A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B4DD500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3–4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3F157FC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Части Мирового океана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CC94979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60FE9" w:rsidRPr="009203C4" w14:paraId="710C4AB1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609188C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5FF85A8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Рельеф дна Мирового океана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76B74CD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210F412C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F9A601C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065FD18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Практическая работа «Составление круизного маршрутного листа по Мировому океану»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43AB635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4DF9EAA9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14407C7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9EB527C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Свойство вод Мирового океана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23C815D2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79D70304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7AC3947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51E1123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Движение воды в океане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1D845C56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0505C02E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89B9E00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5092F0F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Реки – артерии Земли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1C5F09C0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0A23D1A6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8AA4561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7347B92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Питание, режим рек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43756801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10C1ADA6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B2E7445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02F3FED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Озера, болота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FB43E2B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63478786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12F6B5B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33668C9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Ледники, подземные воды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195EC20F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67A23F2D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A2703DC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5CBE324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Гидросфера и человек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9D5BC37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0BA60B8D" w14:textId="77777777">
              <w:tc>
                <w:tcPr>
                  <w:tcW w:w="0" w:type="auto"/>
                  <w:gridSpan w:val="2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65EA033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Атмосфера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734B23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  <w:tr w:rsidR="00A60FE9" w:rsidRPr="009203C4" w14:paraId="2121BC2F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C15E7B3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F66C92B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 и строение атмосферы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55405C4C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60EF3CD5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63D121F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15–</w:t>
                  </w:r>
                  <w:r w:rsid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16-17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FECE7D6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 в атмосфере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E86B58B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A60FE9" w:rsidRPr="009203C4" w14:paraId="4BE2C735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4FD9F14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0CCAB18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Атмосферное давление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66CC6F9D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64E155C6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60108AE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  <w:r w:rsidR="00BE4FF0"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0B6DF8B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Ветер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2AA934B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60FE9" w:rsidRPr="009203C4" w14:paraId="58D6CBC6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3A474BE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71F6627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Влага в атмосфере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1A9ECACD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5436D162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35458B3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5DBA8D7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Атмосферные осадки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26E90378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4EDC4A1C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60B7EAF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207D080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Погода и климат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50D67892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04AA1138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414028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EB25754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Климатические пояса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5ACCFA45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594CB5A8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B635741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25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D171E25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Атмосфера и человек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7AEC60DB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410CC0FE" w14:textId="77777777">
              <w:tc>
                <w:tcPr>
                  <w:tcW w:w="0" w:type="auto"/>
                  <w:gridSpan w:val="2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EE1D0DC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Биосфера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6816782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A60FE9" w:rsidRPr="009203C4" w14:paraId="3C1B7E4C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154B308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964FCD1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Биосфера – земная оболочка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4243BFA2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4E2A76A2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5C8F84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9E9D7B9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Почвы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6B058775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532A9D80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E160AAE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EA48948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Биосфера – сфера жизни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4933615A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26A2C4A0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4E90F3E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BFA8BE7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Изменение биосферы человеком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75D5D03E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049A656C" w14:textId="77777777">
              <w:tc>
                <w:tcPr>
                  <w:tcW w:w="0" w:type="auto"/>
                  <w:gridSpan w:val="2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D5DE965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Географическая оболочка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26CF952B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A60FE9" w:rsidRPr="009203C4" w14:paraId="6EBB4058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23188B2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155F1CD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Географическая оболочка Земли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492A16D8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2B9629A4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0A0750B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6B6F140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Природные комплексы Земли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7351FE50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3DFE2D38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AC845AE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32–</w:t>
                  </w:r>
                  <w:r w:rsid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025FA88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Природные зоны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3C08F079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60FE9" w:rsidRPr="009203C4" w14:paraId="7DE52041" w14:textId="77777777">
              <w:tc>
                <w:tcPr>
                  <w:tcW w:w="120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B19A053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6975" w:type="dxa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12867F9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Культурные ландшафты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06296A71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60FE9" w:rsidRPr="009203C4" w14:paraId="1BCF6C1C" w14:textId="77777777">
              <w:tc>
                <w:tcPr>
                  <w:tcW w:w="1200" w:type="dxa"/>
                  <w:gridSpan w:val="2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A135395" w14:textId="77777777" w:rsidR="00BE4FF0" w:rsidRPr="009203C4" w:rsidRDefault="00BE4FF0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 за год</w:t>
                  </w:r>
                </w:p>
              </w:tc>
              <w:tc>
                <w:tcPr>
                  <w:tcW w:w="1335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327A605C" w14:textId="77777777" w:rsidR="00BE4FF0" w:rsidRPr="009203C4" w:rsidRDefault="009203C4" w:rsidP="009203C4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14:paraId="7F733AF8" w14:textId="77777777" w:rsidR="00BE4FF0" w:rsidRPr="009203C4" w:rsidRDefault="00BE4FF0" w:rsidP="009203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35541" w14:textId="77777777" w:rsidR="00695A0C" w:rsidRPr="009203C4" w:rsidRDefault="00695A0C" w:rsidP="00920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95A0C" w:rsidRPr="009203C4" w:rsidSect="00A60FE9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E33E6"/>
    <w:multiLevelType w:val="multilevel"/>
    <w:tmpl w:val="98381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B97703"/>
    <w:multiLevelType w:val="multilevel"/>
    <w:tmpl w:val="25EA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56341A"/>
    <w:multiLevelType w:val="multilevel"/>
    <w:tmpl w:val="FDFC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395DB5"/>
    <w:multiLevelType w:val="multilevel"/>
    <w:tmpl w:val="52526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553738"/>
    <w:multiLevelType w:val="multilevel"/>
    <w:tmpl w:val="3E023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6BB"/>
    <w:rsid w:val="001F46BB"/>
    <w:rsid w:val="005030AF"/>
    <w:rsid w:val="005920E3"/>
    <w:rsid w:val="00695A0C"/>
    <w:rsid w:val="009203C4"/>
    <w:rsid w:val="009B6441"/>
    <w:rsid w:val="00A60FE9"/>
    <w:rsid w:val="00BE4FF0"/>
    <w:rsid w:val="00DC362A"/>
    <w:rsid w:val="00DE3457"/>
    <w:rsid w:val="00DF5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902F2"/>
  <w15:docId w15:val="{6CD04239-78CC-4388-8321-F4F21DA8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0F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6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6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51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63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2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BD7DE-D3A6-4846-BA8E-74D35B66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5</cp:revision>
  <cp:lastPrinted>2022-09-30T16:00:00Z</cp:lastPrinted>
  <dcterms:created xsi:type="dcterms:W3CDTF">2022-09-22T20:03:00Z</dcterms:created>
  <dcterms:modified xsi:type="dcterms:W3CDTF">2023-03-14T22:36:00Z</dcterms:modified>
</cp:coreProperties>
</file>